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B825" w14:textId="77777777" w:rsidR="00CA2C47" w:rsidRDefault="00CA2C47" w:rsidP="00CA2C47">
      <w:pPr>
        <w:ind w:firstLine="56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Nabídka odprodeje nepotřebného movitého majetku</w:t>
      </w:r>
    </w:p>
    <w:p w14:paraId="5D4B522F" w14:textId="77777777" w:rsidR="00CA2C47" w:rsidRDefault="00CA2C47" w:rsidP="00CA2C47">
      <w:pPr>
        <w:ind w:firstLine="567"/>
        <w:rPr>
          <w:sz w:val="24"/>
          <w:szCs w:val="24"/>
          <w:u w:val="single"/>
        </w:rPr>
      </w:pPr>
    </w:p>
    <w:p w14:paraId="2D9CC0BF" w14:textId="77777777" w:rsidR="00CA2C47" w:rsidRDefault="00CA2C47" w:rsidP="00CA2C47">
      <w:pPr>
        <w:ind w:firstLine="567"/>
        <w:rPr>
          <w:sz w:val="24"/>
          <w:szCs w:val="24"/>
        </w:rPr>
      </w:pPr>
    </w:p>
    <w:p w14:paraId="719B39E6" w14:textId="76C7F058" w:rsidR="00CA2C47" w:rsidRDefault="00CA2C47" w:rsidP="00CA2C47">
      <w:pPr>
        <w:pStyle w:val="Zkladntext3"/>
        <w:widowControl/>
        <w:rPr>
          <w:szCs w:val="24"/>
        </w:rPr>
      </w:pPr>
      <w:r>
        <w:rPr>
          <w:szCs w:val="24"/>
        </w:rPr>
        <w:t>Na základě § 21 a § 22 zákona č. 219/2000 Sb., o majetku České republiky a jejím vystupování v právních vztazích, ve znění pozdějších předpisů (dále jen „ZMS“), zveřejňuje Ministerstvo vnitra-</w:t>
      </w:r>
      <w:r w:rsidR="001972F6">
        <w:rPr>
          <w:szCs w:val="24"/>
        </w:rPr>
        <w:t>Správa uprchlických zařízení MV (</w:t>
      </w:r>
      <w:r>
        <w:rPr>
          <w:szCs w:val="24"/>
        </w:rPr>
        <w:t>dále jen „</w:t>
      </w:r>
      <w:r w:rsidR="001972F6">
        <w:rPr>
          <w:szCs w:val="24"/>
        </w:rPr>
        <w:t>SUZ MV</w:t>
      </w:r>
      <w:r>
        <w:rPr>
          <w:szCs w:val="24"/>
        </w:rPr>
        <w:t xml:space="preserve">“) nabídku nepotřebného movitého majetku (uvedeného v příloze) právnickým osobám nebo fyzickým osobám k odprodeji. </w:t>
      </w:r>
    </w:p>
    <w:p w14:paraId="6B091693" w14:textId="77777777" w:rsidR="00CA2C47" w:rsidRDefault="00CA2C47" w:rsidP="00CA2C47">
      <w:pPr>
        <w:ind w:firstLine="567"/>
        <w:jc w:val="both"/>
        <w:rPr>
          <w:sz w:val="24"/>
          <w:szCs w:val="24"/>
        </w:rPr>
      </w:pPr>
    </w:p>
    <w:p w14:paraId="56B40681" w14:textId="77777777" w:rsidR="00CA2C47" w:rsidRDefault="00CA2C47" w:rsidP="00CA2C47">
      <w:pPr>
        <w:pStyle w:val="Nadpis1"/>
        <w:jc w:val="both"/>
        <w:rPr>
          <w:b/>
          <w:szCs w:val="24"/>
        </w:rPr>
      </w:pPr>
      <w:r>
        <w:rPr>
          <w:b/>
          <w:szCs w:val="24"/>
        </w:rPr>
        <w:t>Základní informace</w:t>
      </w:r>
    </w:p>
    <w:p w14:paraId="536A5B81" w14:textId="77777777" w:rsidR="00CA2C47" w:rsidRDefault="00CA2C47" w:rsidP="00CA2C47">
      <w:pPr>
        <w:jc w:val="both"/>
        <w:rPr>
          <w:sz w:val="24"/>
          <w:szCs w:val="24"/>
        </w:rPr>
      </w:pPr>
    </w:p>
    <w:p w14:paraId="32453922" w14:textId="5C5F9373" w:rsidR="00CA2C47" w:rsidRDefault="00CA2C47" w:rsidP="00CA2C47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Majetek se prodává po celcích</w:t>
      </w:r>
      <w:r w:rsidR="001972F6">
        <w:rPr>
          <w:sz w:val="24"/>
          <w:szCs w:val="24"/>
        </w:rPr>
        <w:t>, pokud není dáno jinak</w:t>
      </w:r>
      <w:r>
        <w:rPr>
          <w:sz w:val="24"/>
          <w:szCs w:val="24"/>
        </w:rPr>
        <w:t>.</w:t>
      </w:r>
    </w:p>
    <w:p w14:paraId="24AD9BF4" w14:textId="7958EA2E" w:rsidR="00CA2C47" w:rsidRDefault="00CA2C47" w:rsidP="00CA2C47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Nabízený majetek bude odprodán za nejvyšší nabídnutou cenu; minimální požadovaná cena je uvedena v příslušné příloze.</w:t>
      </w:r>
    </w:p>
    <w:p w14:paraId="3344A7DF" w14:textId="5120B25A" w:rsidR="00CA2C47" w:rsidRDefault="00CA2C47" w:rsidP="00CA2C47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Nabídky lze podávat i jen </w:t>
      </w:r>
      <w:r w:rsidR="001972F6">
        <w:rPr>
          <w:sz w:val="24"/>
          <w:szCs w:val="24"/>
        </w:rPr>
        <w:t>jednotlivě</w:t>
      </w:r>
      <w:r>
        <w:rPr>
          <w:sz w:val="24"/>
          <w:szCs w:val="24"/>
        </w:rPr>
        <w:t>.</w:t>
      </w:r>
    </w:p>
    <w:p w14:paraId="6BE8F3BF" w14:textId="3E3432BD" w:rsidR="00CA2C47" w:rsidRDefault="00CA2C47" w:rsidP="00CA2C47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Majetek je prodáván „jak stojí a leží“, je opotřebený, různého stáří a kvality. Majetek v době prodeje nemusí být schopen používání k původnímu účelu a nemusí mít vlastnosti obvyklé pro druh tohoto majetku. Na majetek není poskytnuta záruka, ani jiná služba související s jeho prodejem. Nabízený majetek bude vyskladněn bez obalov</w:t>
      </w:r>
      <w:r w:rsidR="009739BD">
        <w:rPr>
          <w:sz w:val="24"/>
          <w:szCs w:val="24"/>
        </w:rPr>
        <w:t xml:space="preserve">ého </w:t>
      </w:r>
      <w:r>
        <w:rPr>
          <w:sz w:val="24"/>
          <w:szCs w:val="24"/>
        </w:rPr>
        <w:t>a paletizačního materiálu.</w:t>
      </w:r>
    </w:p>
    <w:p w14:paraId="62DBC924" w14:textId="77777777" w:rsidR="00CA2C47" w:rsidRDefault="00CA2C47" w:rsidP="00CA2C47">
      <w:pPr>
        <w:ind w:left="284"/>
        <w:jc w:val="both"/>
        <w:rPr>
          <w:sz w:val="24"/>
          <w:szCs w:val="24"/>
        </w:rPr>
      </w:pPr>
    </w:p>
    <w:p w14:paraId="24C05381" w14:textId="77777777" w:rsidR="00CA2C47" w:rsidRDefault="00CA2C47" w:rsidP="00CA2C47">
      <w:pPr>
        <w:pStyle w:val="Zkladntext2"/>
        <w:spacing w:after="12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Prohlídka nabízeného majetku</w:t>
      </w:r>
    </w:p>
    <w:p w14:paraId="01504526" w14:textId="56985E03" w:rsidR="00CA2C47" w:rsidRDefault="00CA2C47" w:rsidP="00CA2C47">
      <w:pPr>
        <w:jc w:val="both"/>
        <w:rPr>
          <w:sz w:val="24"/>
          <w:szCs w:val="24"/>
        </w:rPr>
      </w:pPr>
      <w:r>
        <w:rPr>
          <w:sz w:val="24"/>
          <w:szCs w:val="24"/>
        </w:rPr>
        <w:t>Prohlídku nabízeného majetku je možno domluvit s kontaktní osobou nejpozději 3 pracovní dny před prohlídkou.</w:t>
      </w:r>
      <w:r w:rsidR="00252452">
        <w:rPr>
          <w:sz w:val="24"/>
          <w:szCs w:val="24"/>
        </w:rPr>
        <w:t xml:space="preserve"> Majetek k nabídce je umístěn v zařízení SUZ MV v Bělé pod Bezdězem.</w:t>
      </w:r>
    </w:p>
    <w:p w14:paraId="7F7968A4" w14:textId="77777777" w:rsidR="00CA2C47" w:rsidRDefault="00CA2C47" w:rsidP="00CA2C47">
      <w:pPr>
        <w:jc w:val="both"/>
        <w:rPr>
          <w:b/>
          <w:sz w:val="24"/>
          <w:szCs w:val="24"/>
          <w:u w:val="single"/>
        </w:rPr>
      </w:pPr>
    </w:p>
    <w:p w14:paraId="6FB0515D" w14:textId="77777777" w:rsidR="00CA2C47" w:rsidRDefault="00CA2C47" w:rsidP="00CA2C4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Lhůta a způsob podání cenových nabídek</w:t>
      </w:r>
    </w:p>
    <w:p w14:paraId="5A2E56D8" w14:textId="75CC065D" w:rsidR="00CA2C47" w:rsidRDefault="00CA2C47" w:rsidP="00CA2C4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Zájemci o koupi mohou své nabídky podávat osobně nebo poštou, do 1</w:t>
      </w:r>
      <w:r w:rsidR="002146AA">
        <w:rPr>
          <w:sz w:val="24"/>
          <w:szCs w:val="24"/>
        </w:rPr>
        <w:t>4</w:t>
      </w:r>
      <w:r>
        <w:rPr>
          <w:sz w:val="24"/>
          <w:szCs w:val="24"/>
        </w:rPr>
        <w:t xml:space="preserve">:00 hod. dne </w:t>
      </w:r>
      <w:r>
        <w:rPr>
          <w:sz w:val="24"/>
          <w:szCs w:val="24"/>
        </w:rPr>
        <w:br/>
      </w:r>
      <w:r w:rsidR="00214DD3"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 xml:space="preserve"> 0</w:t>
      </w:r>
      <w:r w:rsidR="00214DD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 202</w:t>
      </w:r>
      <w:r w:rsidR="00214DD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14:paraId="3EC67243" w14:textId="77777777" w:rsidR="00CA2C47" w:rsidRDefault="00CA2C47" w:rsidP="00CA2C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1A4D5A" w14:textId="77777777" w:rsidR="00CA2C47" w:rsidRDefault="00CA2C47" w:rsidP="00CA2C47">
      <w:pPr>
        <w:jc w:val="both"/>
        <w:rPr>
          <w:sz w:val="24"/>
          <w:szCs w:val="24"/>
        </w:rPr>
      </w:pPr>
      <w:r>
        <w:rPr>
          <w:sz w:val="24"/>
          <w:szCs w:val="24"/>
        </w:rPr>
        <w:t>U nabídek, které budou doručeny poštou, je rozhodný okamžik doručení zásilky na adresu prodávajícího.</w:t>
      </w:r>
    </w:p>
    <w:p w14:paraId="32166DCE" w14:textId="77777777" w:rsidR="00CA2C47" w:rsidRDefault="00CA2C47" w:rsidP="00CA2C47">
      <w:pPr>
        <w:jc w:val="both"/>
        <w:rPr>
          <w:sz w:val="24"/>
          <w:szCs w:val="24"/>
        </w:rPr>
      </w:pPr>
    </w:p>
    <w:p w14:paraId="217F5832" w14:textId="57CF284B" w:rsidR="00CA2C47" w:rsidRDefault="00CA2C47" w:rsidP="00CA2C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Nabídky se zasílají nebo předávají v zalepené obálce formátu A4 označené v levém horním rohu (pod adresou odesílatele) nápisem „CENOVÁ NABÍDKA – ODPRODEJ MAJETKU – NEOTVÍRAT“ na adresu Ministerstvo vnitra – </w:t>
      </w:r>
      <w:r w:rsidR="00BE0294">
        <w:rPr>
          <w:sz w:val="24"/>
          <w:szCs w:val="24"/>
        </w:rPr>
        <w:t>Správa uprchlických zařízení, Lhotecká 559/7, Praha 12, 143 01</w:t>
      </w:r>
      <w:r>
        <w:rPr>
          <w:sz w:val="24"/>
          <w:szCs w:val="24"/>
        </w:rPr>
        <w:t xml:space="preserve"> (osobní doručení je možné pouze v pracovních dnech v době od 9:00 do 14:00 hodin).</w:t>
      </w:r>
    </w:p>
    <w:p w14:paraId="2D674045" w14:textId="77777777" w:rsidR="00CA2C47" w:rsidRDefault="00CA2C47" w:rsidP="00CA2C47">
      <w:pPr>
        <w:jc w:val="both"/>
        <w:rPr>
          <w:b/>
          <w:sz w:val="24"/>
          <w:szCs w:val="24"/>
          <w:u w:val="single"/>
        </w:rPr>
      </w:pPr>
    </w:p>
    <w:p w14:paraId="6D196331" w14:textId="77777777" w:rsidR="00CA2C47" w:rsidRDefault="00CA2C47" w:rsidP="00CA2C4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Zájemce o koupi v nabídce uvede:</w:t>
      </w:r>
    </w:p>
    <w:p w14:paraId="01FF3DA0" w14:textId="72087881" w:rsidR="00CA2C47" w:rsidRDefault="00CA2C47" w:rsidP="00CA2C47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jakému předmětu prodeje se nabídka vztahuje </w:t>
      </w:r>
    </w:p>
    <w:p w14:paraId="37EBC91D" w14:textId="77777777" w:rsidR="00CA2C47" w:rsidRDefault="00CA2C47" w:rsidP="00CA2C47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Identifikaci zájemce o koupi (jméno, příjmení, příp. název právnické osoby, IČ, kontaktní adresu a spojení, e-mailovou adresu pro komunikaci)</w:t>
      </w:r>
    </w:p>
    <w:p w14:paraId="6B8F3AE5" w14:textId="77777777" w:rsidR="00CA2C47" w:rsidRDefault="00CA2C47" w:rsidP="00CA2C47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Přesnou identifikaci zájemce, jako smluvní strany (za účelem doplnění do návrhu textu kupní smlouvy, pokud bude vybraným zájemcem o koupi)</w:t>
      </w:r>
    </w:p>
    <w:p w14:paraId="70D36078" w14:textId="7E92F885" w:rsidR="00CA2C47" w:rsidRPr="002146AA" w:rsidRDefault="00CA2C47" w:rsidP="00CA2C47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Podává-li zájemce </w:t>
      </w:r>
      <w:r w:rsidR="00E27562">
        <w:rPr>
          <w:sz w:val="24"/>
          <w:szCs w:val="24"/>
        </w:rPr>
        <w:t xml:space="preserve">více </w:t>
      </w:r>
      <w:r>
        <w:rPr>
          <w:sz w:val="24"/>
          <w:szCs w:val="24"/>
        </w:rPr>
        <w:t>nabíd</w:t>
      </w:r>
      <w:r w:rsidR="00E27562">
        <w:rPr>
          <w:sz w:val="24"/>
          <w:szCs w:val="24"/>
        </w:rPr>
        <w:t>ek</w:t>
      </w:r>
      <w:r>
        <w:rPr>
          <w:sz w:val="24"/>
          <w:szCs w:val="24"/>
        </w:rPr>
        <w:t xml:space="preserve">, musí být cenová nabídka na </w:t>
      </w:r>
      <w:r w:rsidR="00E27562">
        <w:rPr>
          <w:sz w:val="24"/>
          <w:szCs w:val="24"/>
        </w:rPr>
        <w:t>každý majetek</w:t>
      </w:r>
      <w:r>
        <w:rPr>
          <w:sz w:val="24"/>
          <w:szCs w:val="24"/>
        </w:rPr>
        <w:t xml:space="preserve"> uvedena na samostatném listu, podepsaném oprávněnou osobou; tyto nabídky lze vložit, spolu s dalšími požadovanými doklady, do jedné společné obálky, splňující náležitosti shora uvedené („Lhůta a způsob podání cenových nabídek“). Nabízená cena se uvede v tabulce vztahující se k příslušnému </w:t>
      </w:r>
      <w:r w:rsidR="00E27562">
        <w:rPr>
          <w:sz w:val="24"/>
          <w:szCs w:val="24"/>
        </w:rPr>
        <w:t xml:space="preserve">majetku </w:t>
      </w:r>
      <w:r>
        <w:rPr>
          <w:sz w:val="24"/>
          <w:szCs w:val="24"/>
        </w:rPr>
        <w:t xml:space="preserve">(jak u jednotlivých položek, tak v součtu), s tím, že celková cena je současně uvedena na příslušném listu i slovně; v případě rozdílu v číselném/slovním </w:t>
      </w:r>
      <w:r w:rsidRPr="002146AA">
        <w:rPr>
          <w:sz w:val="24"/>
          <w:szCs w:val="24"/>
        </w:rPr>
        <w:t xml:space="preserve">vyjádření se za nabídku považuje cena uvedená slovně. </w:t>
      </w:r>
    </w:p>
    <w:p w14:paraId="7828D067" w14:textId="35868C0D" w:rsidR="00CA2C47" w:rsidRPr="002146AA" w:rsidRDefault="00CA2C47" w:rsidP="00CA2C47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2146AA">
        <w:rPr>
          <w:sz w:val="24"/>
          <w:szCs w:val="24"/>
        </w:rPr>
        <w:lastRenderedPageBreak/>
        <w:t xml:space="preserve">Nabídka musí být podepsaná </w:t>
      </w:r>
      <w:r w:rsidR="002146AA" w:rsidRPr="002146AA">
        <w:rPr>
          <w:sz w:val="24"/>
          <w:szCs w:val="24"/>
        </w:rPr>
        <w:t>fyzickou osobou, v případě právnické osoby osobou</w:t>
      </w:r>
      <w:r w:rsidRPr="002146AA">
        <w:rPr>
          <w:sz w:val="24"/>
          <w:szCs w:val="24"/>
        </w:rPr>
        <w:t xml:space="preserve"> oprávněnou za zájemce jednat; oprávnění k podpisu nabídky musí být hodnověrně doloženo (např. výpis z obchodního rejstříku apod.)</w:t>
      </w:r>
    </w:p>
    <w:p w14:paraId="50D00683" w14:textId="77777777" w:rsidR="00CA2C47" w:rsidRDefault="00CA2C47" w:rsidP="00CA2C47">
      <w:pPr>
        <w:jc w:val="both"/>
        <w:rPr>
          <w:b/>
          <w:sz w:val="24"/>
          <w:szCs w:val="24"/>
          <w:u w:val="single"/>
        </w:rPr>
      </w:pPr>
    </w:p>
    <w:p w14:paraId="5796BC9C" w14:textId="77777777" w:rsidR="00CA2C47" w:rsidRDefault="00CA2C47" w:rsidP="00CA2C47">
      <w:pPr>
        <w:jc w:val="both"/>
        <w:rPr>
          <w:b/>
          <w:sz w:val="24"/>
          <w:szCs w:val="24"/>
          <w:u w:val="single"/>
        </w:rPr>
      </w:pPr>
    </w:p>
    <w:p w14:paraId="4CCE9186" w14:textId="77777777" w:rsidR="00CA2C47" w:rsidRDefault="00CA2C47" w:rsidP="00CA2C4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Vyhodnocení nabídek</w:t>
      </w:r>
    </w:p>
    <w:p w14:paraId="2BB1AE41" w14:textId="77777777" w:rsidR="00CA2C47" w:rsidRDefault="00CA2C47" w:rsidP="00CA2C47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Určenou komisí bude proveden výběr kupujícího z řad zájemců podle kritéria nejvyšší nabídkové kupní ceny. Podkladem pro výběr kupujícího je předložená nabídka; vybraným kupujícím bude zájemce o koupi, který nabídne nejvyšší kupní cenu. Nabídky nemající náležitosti shora uvedené, či nabídky obsahující podmínky nestanovené prodávajícím apod., budou vyloučeny.</w:t>
      </w:r>
    </w:p>
    <w:p w14:paraId="5A76AEA8" w14:textId="4A069388" w:rsidR="00CA2C47" w:rsidRDefault="00CA2C47" w:rsidP="00CA2C47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Podal-li by zájemce o koupi více nabídek na </w:t>
      </w:r>
      <w:r w:rsidR="00E27562">
        <w:rPr>
          <w:sz w:val="24"/>
          <w:szCs w:val="24"/>
        </w:rPr>
        <w:t>stejný majetek</w:t>
      </w:r>
      <w:r>
        <w:rPr>
          <w:sz w:val="24"/>
          <w:szCs w:val="24"/>
        </w:rPr>
        <w:t>, považuje se za jeho nabídku ta, která byla prodávajícímu doručena jako první.</w:t>
      </w:r>
    </w:p>
    <w:p w14:paraId="161741F8" w14:textId="77777777" w:rsidR="00CA2C47" w:rsidRDefault="00CA2C47" w:rsidP="00CA2C47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 případě, že dva nebo více zájemců nabídnou za majetek shodnou cenu, se vybraným kupujícím stává zájemce o koupi, jehož nabídka byla prodávajícímu doručena dříve.</w:t>
      </w:r>
    </w:p>
    <w:p w14:paraId="154A7FE4" w14:textId="796AD9FC" w:rsidR="00CA2C47" w:rsidRDefault="00CA2C47" w:rsidP="00CA2C47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vyhodnocení cenových nabídek bude vybraný zájemce o koupi vyzván k podpisu kupní smlouvy (smlouva mu bude zaslána na kontaktní e-mail </w:t>
      </w:r>
      <w:r w:rsidR="00214DD3">
        <w:rPr>
          <w:sz w:val="24"/>
          <w:szCs w:val="24"/>
        </w:rPr>
        <w:t xml:space="preserve">nebo do DS </w:t>
      </w:r>
      <w:r>
        <w:rPr>
          <w:sz w:val="24"/>
          <w:szCs w:val="24"/>
        </w:rPr>
        <w:t>uveden</w:t>
      </w:r>
      <w:r w:rsidR="00214DD3">
        <w:rPr>
          <w:sz w:val="24"/>
          <w:szCs w:val="24"/>
        </w:rPr>
        <w:t>é</w:t>
      </w:r>
      <w:r>
        <w:rPr>
          <w:sz w:val="24"/>
          <w:szCs w:val="24"/>
        </w:rPr>
        <w:t xml:space="preserve"> v nabídce); v zaslaném návrhu textu kupní smlouvy není vybraný zájemce oprávněn činit jakékoliv změny.</w:t>
      </w:r>
    </w:p>
    <w:p w14:paraId="66191B87" w14:textId="5D3ACDE0" w:rsidR="00CA2C47" w:rsidRDefault="00CA2C47" w:rsidP="00CA2C47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vybraný zájemce (kupující) do 10 (deseti) kalendářních dnů nedoručí na adresu prodávajícího </w:t>
      </w:r>
      <w:r w:rsidR="001660D5">
        <w:rPr>
          <w:sz w:val="24"/>
          <w:szCs w:val="24"/>
        </w:rPr>
        <w:t xml:space="preserve">Ministerstvo vnitra – Správa uprchlických zařízení, Lhotecká 559/7, Praha 12, 143 01 </w:t>
      </w:r>
      <w:r>
        <w:rPr>
          <w:sz w:val="24"/>
          <w:szCs w:val="24"/>
        </w:rPr>
        <w:t>k tomu oprávněnou osobou podepsanou kupní smlouvu, nebo bez svolení vyhlašovatele návrh smlouvy upraví, nebude s ním smlouva uzavřena.</w:t>
      </w:r>
    </w:p>
    <w:p w14:paraId="6C41F1BE" w14:textId="33F9040F" w:rsidR="00CA2C47" w:rsidRDefault="001660D5" w:rsidP="001660D5">
      <w:pPr>
        <w:tabs>
          <w:tab w:val="left" w:pos="3405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8E3EED9" w14:textId="77777777" w:rsidR="00CA2C47" w:rsidRDefault="00CA2C47" w:rsidP="00CA2C47">
      <w:pPr>
        <w:jc w:val="both"/>
        <w:rPr>
          <w:b/>
          <w:sz w:val="24"/>
          <w:szCs w:val="24"/>
          <w:u w:val="single"/>
        </w:rPr>
      </w:pPr>
    </w:p>
    <w:p w14:paraId="1B4ED92B" w14:textId="77777777" w:rsidR="00CA2C47" w:rsidRDefault="00CA2C47" w:rsidP="00CA2C47">
      <w:pPr>
        <w:jc w:val="both"/>
        <w:rPr>
          <w:b/>
          <w:sz w:val="24"/>
          <w:szCs w:val="24"/>
          <w:u w:val="single"/>
        </w:rPr>
      </w:pPr>
    </w:p>
    <w:p w14:paraId="3AEE1466" w14:textId="77777777" w:rsidR="00CA2C47" w:rsidRDefault="00CA2C47" w:rsidP="00CA2C4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Výhrady a upozornění</w:t>
      </w:r>
    </w:p>
    <w:p w14:paraId="5A91555C" w14:textId="77777777" w:rsidR="00CA2C47" w:rsidRDefault="00CA2C47" w:rsidP="00CA2C47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Prodávající si vyhrazuje právo odmítnout všechny nabídky; podané nabídky se zájemcům o koupi nevrací.</w:t>
      </w:r>
    </w:p>
    <w:p w14:paraId="14848F21" w14:textId="77777777" w:rsidR="00CA2C47" w:rsidRDefault="00CA2C47" w:rsidP="00CA2C47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Prodávající neposkytuje náhradu nákladů spojených s účastí v tomto výběrovém řízení.</w:t>
      </w:r>
    </w:p>
    <w:p w14:paraId="3C739D43" w14:textId="77777777" w:rsidR="00CA2C47" w:rsidRDefault="00CA2C47" w:rsidP="00CA2C47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případě nedodržení termínů nebo podmínek prodávajícího ze strany vybraného kupujícího, si prodávající vyhrazuje právo (nikoli však povinnost) oslovit k uzavření kupní smlouvy v pořadí další zájemce o koupi.</w:t>
      </w:r>
    </w:p>
    <w:p w14:paraId="3A64D6A0" w14:textId="77777777" w:rsidR="00CA2C47" w:rsidRDefault="00CA2C47" w:rsidP="00CA2C47">
      <w:pPr>
        <w:ind w:left="360"/>
        <w:jc w:val="both"/>
        <w:rPr>
          <w:b/>
          <w:sz w:val="24"/>
          <w:szCs w:val="24"/>
          <w:u w:val="single"/>
        </w:rPr>
      </w:pPr>
    </w:p>
    <w:p w14:paraId="498A964F" w14:textId="77777777" w:rsidR="00CA2C47" w:rsidRDefault="00CA2C47" w:rsidP="00CA2C47">
      <w:pPr>
        <w:ind w:left="284" w:firstLine="567"/>
        <w:jc w:val="both"/>
        <w:rPr>
          <w:sz w:val="24"/>
          <w:szCs w:val="24"/>
        </w:rPr>
      </w:pPr>
    </w:p>
    <w:p w14:paraId="64B53AE6" w14:textId="77777777" w:rsidR="00CA2C47" w:rsidRDefault="00CA2C47" w:rsidP="00CA2C47">
      <w:pPr>
        <w:pStyle w:val="Zkladntext3"/>
        <w:widowControl/>
        <w:ind w:left="284" w:firstLine="567"/>
        <w:rPr>
          <w:szCs w:val="24"/>
        </w:rPr>
      </w:pPr>
    </w:p>
    <w:p w14:paraId="2ACB1AB2" w14:textId="77777777" w:rsidR="00AD66B8" w:rsidRDefault="00AD66B8"/>
    <w:sectPr w:rsidR="00AD66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CA58D" w14:textId="77777777" w:rsidR="0094354F" w:rsidRDefault="0094354F" w:rsidP="00666FB2">
      <w:r>
        <w:separator/>
      </w:r>
    </w:p>
  </w:endnote>
  <w:endnote w:type="continuationSeparator" w:id="0">
    <w:p w14:paraId="6433D8A4" w14:textId="77777777" w:rsidR="0094354F" w:rsidRDefault="0094354F" w:rsidP="0066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51251" w14:textId="77777777" w:rsidR="00666FB2" w:rsidRDefault="00666F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9075996"/>
      <w:docPartObj>
        <w:docPartGallery w:val="Page Numbers (Bottom of Page)"/>
        <w:docPartUnique/>
      </w:docPartObj>
    </w:sdtPr>
    <w:sdtContent>
      <w:p w14:paraId="75AF83CC" w14:textId="63555AB9" w:rsidR="00666FB2" w:rsidRDefault="00666F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193BFD" w14:textId="77777777" w:rsidR="00666FB2" w:rsidRDefault="00666F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E6BC" w14:textId="77777777" w:rsidR="00666FB2" w:rsidRDefault="00666F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5BF37" w14:textId="77777777" w:rsidR="0094354F" w:rsidRDefault="0094354F" w:rsidP="00666FB2">
      <w:r>
        <w:separator/>
      </w:r>
    </w:p>
  </w:footnote>
  <w:footnote w:type="continuationSeparator" w:id="0">
    <w:p w14:paraId="58BC3981" w14:textId="77777777" w:rsidR="0094354F" w:rsidRDefault="0094354F" w:rsidP="0066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A4E3" w14:textId="77777777" w:rsidR="00666FB2" w:rsidRDefault="00666F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E91F0" w14:textId="77777777" w:rsidR="00666FB2" w:rsidRDefault="00666F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878E3" w14:textId="77777777" w:rsidR="00666FB2" w:rsidRDefault="00666F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5AB5"/>
    <w:multiLevelType w:val="hybridMultilevel"/>
    <w:tmpl w:val="5A087C2C"/>
    <w:lvl w:ilvl="0" w:tplc="041C02E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75D5"/>
    <w:multiLevelType w:val="hybridMultilevel"/>
    <w:tmpl w:val="036222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6C3735"/>
    <w:multiLevelType w:val="hybridMultilevel"/>
    <w:tmpl w:val="6A62A5BA"/>
    <w:lvl w:ilvl="0" w:tplc="BCAE0F1A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716C5"/>
    <w:multiLevelType w:val="hybridMultilevel"/>
    <w:tmpl w:val="76E801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19459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8237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9032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3480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47"/>
    <w:rsid w:val="00157E3D"/>
    <w:rsid w:val="001660D5"/>
    <w:rsid w:val="001972F6"/>
    <w:rsid w:val="002146AA"/>
    <w:rsid w:val="00214DD3"/>
    <w:rsid w:val="00252452"/>
    <w:rsid w:val="00666FB2"/>
    <w:rsid w:val="008B6078"/>
    <w:rsid w:val="0094354F"/>
    <w:rsid w:val="0095391F"/>
    <w:rsid w:val="009739BD"/>
    <w:rsid w:val="00AD66B8"/>
    <w:rsid w:val="00BE0294"/>
    <w:rsid w:val="00CA2C47"/>
    <w:rsid w:val="00E2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EEB3"/>
  <w15:chartTrackingRefBased/>
  <w15:docId w15:val="{5008EC0A-638C-4A78-81E3-0D741523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2C47"/>
    <w:pPr>
      <w:keepNext/>
      <w:outlineLvl w:val="0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2C4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CA2C47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CA2C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CA2C47"/>
    <w:pPr>
      <w:widowControl w:val="0"/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CA2C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66F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6F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6F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6FB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Jirásková</dc:creator>
  <cp:keywords/>
  <dc:description/>
  <cp:lastModifiedBy>Marcela Jirásková</cp:lastModifiedBy>
  <cp:revision>5</cp:revision>
  <dcterms:created xsi:type="dcterms:W3CDTF">2025-08-11T12:27:00Z</dcterms:created>
  <dcterms:modified xsi:type="dcterms:W3CDTF">2025-08-12T05:21:00Z</dcterms:modified>
</cp:coreProperties>
</file>